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484E" w14:textId="79AFDFE5" w:rsidR="00EB716E" w:rsidRPr="00EB716E" w:rsidRDefault="00EB716E" w:rsidP="00EB716E">
      <w:pPr>
        <w:jc w:val="center"/>
        <w:rPr>
          <w:b/>
          <w:bCs/>
          <w:sz w:val="28"/>
          <w:szCs w:val="28"/>
          <w:u w:val="single"/>
        </w:rPr>
      </w:pPr>
      <w:r w:rsidRPr="00EB716E">
        <w:rPr>
          <w:b/>
          <w:bCs/>
          <w:sz w:val="28"/>
          <w:szCs w:val="28"/>
          <w:u w:val="single"/>
        </w:rPr>
        <w:t>Umsatzsteuer</w:t>
      </w:r>
    </w:p>
    <w:p w14:paraId="73CBA343" w14:textId="77777777" w:rsidR="00EB716E" w:rsidRPr="000C10B0" w:rsidRDefault="00EB716E" w:rsidP="00EB716E">
      <w:pPr>
        <w:jc w:val="both"/>
        <w:rPr>
          <w:b/>
          <w:bCs/>
          <w:sz w:val="22"/>
          <w:u w:val="single"/>
        </w:rPr>
      </w:pPr>
    </w:p>
    <w:p w14:paraId="664333C1" w14:textId="77777777" w:rsidR="00EB716E" w:rsidRPr="000C10B0" w:rsidRDefault="00EB716E" w:rsidP="00EB716E">
      <w:pPr>
        <w:jc w:val="both"/>
        <w:rPr>
          <w:sz w:val="22"/>
        </w:rPr>
      </w:pPr>
      <w:r w:rsidRPr="000C10B0">
        <w:rPr>
          <w:sz w:val="22"/>
        </w:rPr>
        <w:t>Das Formular für die Umsatzsteuer ist unbedingt bei der Stadtverwaltung abzugeben.</w:t>
      </w:r>
    </w:p>
    <w:p w14:paraId="2ECC0BA4" w14:textId="77777777" w:rsidR="00EB716E" w:rsidRDefault="00EB716E">
      <w:pPr>
        <w:spacing w:after="160" w:line="259" w:lineRule="auto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14:paraId="021E6BC8" w14:textId="640855AF" w:rsidR="00EB716E" w:rsidRDefault="00EB716E" w:rsidP="00EB716E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Wichtig –Wichtig –Wichtig –Wichtig –Wichtig </w:t>
      </w:r>
    </w:p>
    <w:p w14:paraId="64197EFE" w14:textId="77777777" w:rsidR="00EB716E" w:rsidRDefault="00EB716E" w:rsidP="00EB716E">
      <w:pPr>
        <w:rPr>
          <w:b/>
          <w:bCs/>
          <w:sz w:val="36"/>
        </w:rPr>
      </w:pPr>
    </w:p>
    <w:p w14:paraId="4129BDFA" w14:textId="77777777" w:rsidR="00EB716E" w:rsidRDefault="00EB716E" w:rsidP="00EB716E">
      <w:pPr>
        <w:pStyle w:val="berschrift4"/>
      </w:pPr>
      <w:r>
        <w:t>Umsatzsteuer bei Hausanschlüssen</w:t>
      </w:r>
    </w:p>
    <w:p w14:paraId="7969F948" w14:textId="77777777" w:rsidR="00EB716E" w:rsidRDefault="00EB716E" w:rsidP="00EB716E">
      <w:pPr>
        <w:rPr>
          <w:b/>
          <w:bCs/>
          <w:sz w:val="28"/>
        </w:rPr>
      </w:pPr>
    </w:p>
    <w:p w14:paraId="718D3AB6" w14:textId="77777777" w:rsidR="00EB716E" w:rsidRDefault="00EB716E" w:rsidP="00EB716E">
      <w:pPr>
        <w:rPr>
          <w:b/>
          <w:bCs/>
          <w:sz w:val="28"/>
        </w:rPr>
      </w:pPr>
    </w:p>
    <w:p w14:paraId="52124630" w14:textId="77777777" w:rsidR="00EB716E" w:rsidRDefault="00EB716E" w:rsidP="00EB716E">
      <w:pPr>
        <w:rPr>
          <w:sz w:val="22"/>
        </w:rPr>
      </w:pPr>
      <w:r>
        <w:t>Aus umsatzsteuerlichen Gründen hat das Wasserversorgungsunternehmen beim Einlegen von Hausanschlüssen zu prüfen, ob der Anschlussnehmer selbst Bauleistungen, egal welcher Art, gewerblich erbringt.</w:t>
      </w:r>
    </w:p>
    <w:p w14:paraId="221B72D6" w14:textId="77777777" w:rsidR="00EB716E" w:rsidRDefault="00EB716E" w:rsidP="00EB716E"/>
    <w:p w14:paraId="12113597" w14:textId="77777777" w:rsidR="00EB716E" w:rsidRDefault="00EB716E" w:rsidP="00EB716E">
      <w:r>
        <w:t xml:space="preserve">Sofern der Anschlussnehmer nämlich selbst Bauleistender ist, muss die Wasserversorgung die Rechnungen </w:t>
      </w:r>
      <w:r>
        <w:rPr>
          <w:b/>
          <w:bCs/>
        </w:rPr>
        <w:t>ohne</w:t>
      </w:r>
      <w:r>
        <w:t xml:space="preserve"> </w:t>
      </w:r>
      <w:proofErr w:type="spellStart"/>
      <w:r>
        <w:t>Ust</w:t>
      </w:r>
      <w:proofErr w:type="spellEnd"/>
      <w:r>
        <w:t xml:space="preserve">- Ausweis stellen. Der Bauleistende </w:t>
      </w:r>
      <w:r>
        <w:rPr>
          <w:b/>
          <w:bCs/>
        </w:rPr>
        <w:t>muss</w:t>
      </w:r>
      <w:r>
        <w:t xml:space="preserve"> die Steuer für die Wasserversorgung an das Finanzamt abführen. Auf der Rechnung muss der Eigenbetrieb auf den Übergang der Steuerschuldnerschaft von der Wasserversorgung auf den Bauleistenden hinweisen (§ 14a Abs. 5 UstG).</w:t>
      </w:r>
    </w:p>
    <w:p w14:paraId="39419E06" w14:textId="77777777" w:rsidR="00EB716E" w:rsidRDefault="00EB716E" w:rsidP="00EB716E"/>
    <w:p w14:paraId="2558208D" w14:textId="77777777" w:rsidR="00EB716E" w:rsidRDefault="00EB716E" w:rsidP="00EB7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EB716E" w14:paraId="3DA37419" w14:textId="77777777" w:rsidTr="002945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6673"/>
            </w:tblGrid>
            <w:tr w:rsidR="00EB716E" w14:paraId="6BD9F1D7" w14:textId="77777777" w:rsidTr="00294532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0E588EE" w14:textId="77777777" w:rsidR="00EB716E" w:rsidRDefault="00EB716E" w:rsidP="00294532">
                  <w:pPr>
                    <w:pStyle w:val="Fuzeile"/>
                    <w:tabs>
                      <w:tab w:val="left" w:pos="1206"/>
                    </w:tabs>
                  </w:pPr>
                  <w:r>
                    <w:t>Ich/wir: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2E5C8" w14:textId="77777777" w:rsidR="00EB716E" w:rsidRDefault="00EB716E" w:rsidP="00294532">
                  <w:pPr>
                    <w:rPr>
                      <w:sz w:val="22"/>
                    </w:rPr>
                  </w:pPr>
                </w:p>
                <w:p w14:paraId="0FF602E6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</w:p>
              </w:tc>
            </w:tr>
            <w:tr w:rsidR="00EB716E" w14:paraId="1914C838" w14:textId="77777777" w:rsidTr="00294532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31FBF77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10389" w14:textId="77777777" w:rsidR="00EB716E" w:rsidRDefault="00EB716E" w:rsidP="00294532">
                  <w:pPr>
                    <w:rPr>
                      <w:sz w:val="22"/>
                    </w:rPr>
                  </w:pPr>
                </w:p>
                <w:p w14:paraId="05F1674E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</w:p>
              </w:tc>
            </w:tr>
            <w:tr w:rsidR="00EB716E" w14:paraId="285C33D2" w14:textId="77777777" w:rsidTr="00294532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51DE9D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617CF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</w:p>
              </w:tc>
            </w:tr>
            <w:tr w:rsidR="00EB716E" w14:paraId="3F19A2FA" w14:textId="77777777" w:rsidTr="00294532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43CCE09" w14:textId="77777777" w:rsidR="00EB716E" w:rsidRDefault="00EB716E" w:rsidP="00294532">
                  <w:pPr>
                    <w:pStyle w:val="Fuzeile"/>
                    <w:tabs>
                      <w:tab w:val="left" w:pos="708"/>
                    </w:tabs>
                  </w:pPr>
                  <w:r>
                    <w:t>Wohnhaft: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92BCD" w14:textId="77777777" w:rsidR="00EB716E" w:rsidRDefault="00EB716E" w:rsidP="00294532">
                  <w:pPr>
                    <w:rPr>
                      <w:sz w:val="22"/>
                    </w:rPr>
                  </w:pPr>
                </w:p>
                <w:p w14:paraId="69D22D1D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</w:p>
              </w:tc>
            </w:tr>
            <w:tr w:rsidR="00EB716E" w14:paraId="2F2BB94F" w14:textId="77777777" w:rsidTr="00294532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58E2ACF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t>Stadtteil: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D26CF" w14:textId="77777777" w:rsidR="00EB716E" w:rsidRDefault="00EB716E" w:rsidP="00294532">
                  <w:pPr>
                    <w:rPr>
                      <w:sz w:val="22"/>
                    </w:rPr>
                  </w:pPr>
                </w:p>
                <w:p w14:paraId="7596A458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</w:p>
              </w:tc>
            </w:tr>
            <w:tr w:rsidR="00EB716E" w14:paraId="3FFBCE99" w14:textId="77777777" w:rsidTr="00294532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B70D08F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t>Straße: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DD503" w14:textId="77777777" w:rsidR="00EB716E" w:rsidRDefault="00EB716E" w:rsidP="00294532">
                  <w:pPr>
                    <w:rPr>
                      <w:sz w:val="22"/>
                    </w:rPr>
                  </w:pPr>
                </w:p>
                <w:p w14:paraId="31E1D6D7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</w:p>
              </w:tc>
            </w:tr>
            <w:tr w:rsidR="00EB716E" w14:paraId="5D844CA0" w14:textId="77777777" w:rsidTr="00294532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A318AEA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t>Ort: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B09DA" w14:textId="77777777" w:rsidR="00EB716E" w:rsidRDefault="00EB716E" w:rsidP="00294532">
                  <w:pPr>
                    <w:rPr>
                      <w:sz w:val="22"/>
                    </w:rPr>
                  </w:pPr>
                </w:p>
                <w:p w14:paraId="51A5B7AD" w14:textId="77777777" w:rsidR="00EB716E" w:rsidRDefault="00EB716E" w:rsidP="0029453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</w:p>
              </w:tc>
            </w:tr>
          </w:tbl>
          <w:p w14:paraId="377C7BBB" w14:textId="77777777" w:rsidR="00EB716E" w:rsidRDefault="00EB716E" w:rsidP="0029453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42A9C1A4" w14:textId="77777777" w:rsidR="00EB716E" w:rsidRDefault="00EB716E" w:rsidP="00EB716E">
      <w:pPr>
        <w:rPr>
          <w:sz w:val="22"/>
          <w:szCs w:val="20"/>
        </w:rPr>
      </w:pPr>
    </w:p>
    <w:p w14:paraId="05769343" w14:textId="77777777" w:rsidR="00EB716E" w:rsidRDefault="00EB716E" w:rsidP="00EB716E"/>
    <w:p w14:paraId="30FC2D49" w14:textId="77777777" w:rsidR="00EB716E" w:rsidRDefault="00EB716E" w:rsidP="00EB716E">
      <w:r>
        <w:t xml:space="preserve">bestätigen, dass wir </w:t>
      </w:r>
      <w:r>
        <w:rPr>
          <w:b/>
          <w:bCs/>
        </w:rPr>
        <w:t>keine</w:t>
      </w:r>
      <w:r>
        <w:t xml:space="preserve"> Bauleistungen erbringen.</w:t>
      </w:r>
    </w:p>
    <w:p w14:paraId="556208FC" w14:textId="77777777" w:rsidR="00EB716E" w:rsidRDefault="00EB716E" w:rsidP="00EB716E"/>
    <w:p w14:paraId="2CFF7F9E" w14:textId="77777777" w:rsidR="00EB716E" w:rsidRDefault="00EB716E" w:rsidP="00EB716E"/>
    <w:p w14:paraId="60CFA298" w14:textId="77777777" w:rsidR="00EB716E" w:rsidRDefault="00EB716E" w:rsidP="00EB716E">
      <w:r>
        <w:t xml:space="preserve">Burladingen, den </w:t>
      </w:r>
    </w:p>
    <w:p w14:paraId="189D8507" w14:textId="77777777" w:rsidR="00EB716E" w:rsidRDefault="00EB716E" w:rsidP="00EB716E"/>
    <w:p w14:paraId="6E050EEB" w14:textId="77777777" w:rsidR="00EB716E" w:rsidRDefault="00EB716E" w:rsidP="00EB716E"/>
    <w:p w14:paraId="531A421C" w14:textId="77777777" w:rsidR="00EB716E" w:rsidRDefault="00EB716E" w:rsidP="00EB716E"/>
    <w:p w14:paraId="31670603" w14:textId="77777777" w:rsidR="00EB716E" w:rsidRDefault="00EB716E" w:rsidP="00EB716E"/>
    <w:p w14:paraId="585E72C3" w14:textId="77777777" w:rsidR="00EB716E" w:rsidRDefault="00EB716E" w:rsidP="00EB716E">
      <w:r>
        <w:t>Unterschrift/en</w:t>
      </w:r>
    </w:p>
    <w:p w14:paraId="3A657C3B" w14:textId="77777777" w:rsidR="00EB716E" w:rsidRDefault="00EB716E" w:rsidP="00EB716E"/>
    <w:p w14:paraId="625BB1A8" w14:textId="77777777" w:rsidR="00EB716E" w:rsidRDefault="00EB716E" w:rsidP="00EB716E"/>
    <w:p w14:paraId="72BB6C25" w14:textId="77777777" w:rsidR="00EB716E" w:rsidRDefault="00EB716E" w:rsidP="00EB716E">
      <w:r>
        <w:t xml:space="preserve">Vordruck ist unbedingt bei der Stadtverwaltung Burladingen, Eigenbetrieb Wasserversorgung, Finanzverwaltung, abzugeben. </w:t>
      </w:r>
    </w:p>
    <w:p w14:paraId="1B30B9C9" w14:textId="77777777" w:rsidR="00EB716E" w:rsidRDefault="00EB716E" w:rsidP="00EB716E">
      <w:pPr>
        <w:pStyle w:val="Fuzeile"/>
        <w:tabs>
          <w:tab w:val="left" w:pos="708"/>
        </w:tabs>
      </w:pPr>
      <w:r>
        <w:t xml:space="preserve">      </w:t>
      </w:r>
    </w:p>
    <w:p w14:paraId="55645E50" w14:textId="77777777" w:rsidR="00AD28F8" w:rsidRDefault="00AD28F8"/>
    <w:sectPr w:rsidR="00AD2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6E"/>
    <w:rsid w:val="00AD28F8"/>
    <w:rsid w:val="00E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623D"/>
  <w15:chartTrackingRefBased/>
  <w15:docId w15:val="{91CB1C3C-DC02-47FD-8788-936C2E57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16E"/>
    <w:pPr>
      <w:spacing w:after="0" w:line="240" w:lineRule="auto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B716E"/>
    <w:pPr>
      <w:keepNext/>
      <w:overflowPunct w:val="0"/>
      <w:autoSpaceDE w:val="0"/>
      <w:autoSpaceDN w:val="0"/>
      <w:adjustRightInd w:val="0"/>
      <w:outlineLvl w:val="3"/>
    </w:pPr>
    <w:rPr>
      <w:rFonts w:eastAsia="Arial Unicode MS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EB716E"/>
    <w:rPr>
      <w:rFonts w:ascii="Arial" w:eastAsia="Arial Unicode MS" w:hAnsi="Arial" w:cs="Times New Roman"/>
      <w:b/>
      <w:bCs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B71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71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Klein</dc:creator>
  <cp:keywords/>
  <dc:description/>
  <cp:lastModifiedBy>Lisa-Marie Klein</cp:lastModifiedBy>
  <cp:revision>1</cp:revision>
  <dcterms:created xsi:type="dcterms:W3CDTF">2023-03-07T10:34:00Z</dcterms:created>
  <dcterms:modified xsi:type="dcterms:W3CDTF">2023-03-07T10:35:00Z</dcterms:modified>
</cp:coreProperties>
</file>